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32" w:rsidRPr="008331E2" w:rsidRDefault="0047699C">
      <w:pPr>
        <w:rPr>
          <w:rFonts w:ascii="SassoonPrimaryInfant" w:hAnsi="SassoonPrimaryInfant"/>
          <w:b/>
          <w:sz w:val="32"/>
          <w:u w:val="single"/>
        </w:rPr>
      </w:pPr>
      <w:r w:rsidRPr="008331E2">
        <w:rPr>
          <w:b/>
          <w:noProof/>
          <w:sz w:val="28"/>
          <w:u w:val="single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4678878</wp:posOffset>
            </wp:positionH>
            <wp:positionV relativeFrom="paragraph">
              <wp:posOffset>594</wp:posOffset>
            </wp:positionV>
            <wp:extent cx="1816735" cy="2342515"/>
            <wp:effectExtent l="0" t="0" r="0" b="635"/>
            <wp:wrapTight wrapText="bothSides">
              <wp:wrapPolygon edited="0">
                <wp:start x="0" y="0"/>
                <wp:lineTo x="0" y="21430"/>
                <wp:lineTo x="21290" y="21430"/>
                <wp:lineTo x="21290" y="0"/>
                <wp:lineTo x="0" y="0"/>
              </wp:wrapPolygon>
            </wp:wrapTight>
            <wp:docPr id="1" name="Picture 1" descr="Teach Kids Mapping Skills With A Backyard Treasure Hu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ch Kids Mapping Skills With A Backyard Treasure Hu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23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1E2">
        <w:rPr>
          <w:rFonts w:ascii="SassoonPrimaryInfant" w:hAnsi="SassoonPrimaryInfant"/>
          <w:b/>
          <w:sz w:val="32"/>
          <w:u w:val="single"/>
        </w:rPr>
        <w:t xml:space="preserve">Geography Challenge: create a map of your garden </w:t>
      </w:r>
    </w:p>
    <w:p w:rsidR="003F0403" w:rsidRDefault="003F0403">
      <w:pPr>
        <w:rPr>
          <w:rFonts w:ascii="SassoonPrimaryInfant" w:hAnsi="SassoonPrimaryInfant"/>
          <w:sz w:val="24"/>
        </w:rPr>
      </w:pPr>
    </w:p>
    <w:p w:rsidR="0047699C" w:rsidRPr="003F0403" w:rsidRDefault="003F0403">
      <w:pPr>
        <w:rPr>
          <w:rFonts w:ascii="SassoonPrimaryInfant" w:hAnsi="SassoonPrimaryInfant"/>
          <w:b/>
          <w:sz w:val="24"/>
          <w:u w:val="single"/>
        </w:rPr>
      </w:pPr>
      <w:r w:rsidRPr="003F0403">
        <w:rPr>
          <w:rFonts w:ascii="SassoonPrimaryInfant" w:hAnsi="SassoonPrimaryInfant"/>
          <w:b/>
          <w:sz w:val="24"/>
          <w:u w:val="single"/>
        </w:rPr>
        <w:t>What is a map</w:t>
      </w:r>
      <w:r>
        <w:rPr>
          <w:rFonts w:ascii="SassoonPrimaryInfant" w:hAnsi="SassoonPrimaryInfant"/>
          <w:b/>
          <w:sz w:val="24"/>
          <w:u w:val="single"/>
        </w:rPr>
        <w:t xml:space="preserve"> or plan</w:t>
      </w:r>
      <w:r w:rsidRPr="003F0403">
        <w:rPr>
          <w:rFonts w:ascii="SassoonPrimaryInfant" w:hAnsi="SassoonPrimaryInfant"/>
          <w:b/>
          <w:sz w:val="24"/>
          <w:u w:val="single"/>
        </w:rPr>
        <w:t>?</w:t>
      </w:r>
    </w:p>
    <w:p w:rsidR="0047699C" w:rsidRDefault="003F0403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 xml:space="preserve">A map or plan is usually a representation which shows a ‘birds eye view’ or ‘Ariel’ view of an area or place.  It could be of a park, a city, a garden or even a room in a house.  Maps are often drawn and can have different levels of detail in them to show what is in that area such as buildings, trees, bridges or streams. </w:t>
      </w:r>
    </w:p>
    <w:p w:rsidR="003F0403" w:rsidRDefault="003F0403">
      <w:pPr>
        <w:rPr>
          <w:rFonts w:ascii="SassoonPrimaryInfant" w:hAnsi="SassoonPrimaryInfant"/>
          <w:sz w:val="24"/>
        </w:rPr>
      </w:pPr>
      <w:r w:rsidRPr="003F0403">
        <w:rPr>
          <w:rFonts w:ascii="SassoonPrimaryInfant" w:hAnsi="SassoonPrimaryInfant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-319792</wp:posOffset>
            </wp:positionH>
            <wp:positionV relativeFrom="paragraph">
              <wp:posOffset>369883</wp:posOffset>
            </wp:positionV>
            <wp:extent cx="3394624" cy="2125683"/>
            <wp:effectExtent l="0" t="0" r="0" b="8255"/>
            <wp:wrapNone/>
            <wp:docPr id="15364" name="Picture 3" descr="14747484730_345bd68fd3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3" descr="14747484730_345bd68fd3_k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624" cy="212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assoonPrimaryInfant" w:hAnsi="SassoonPrimaryInfant"/>
          <w:sz w:val="24"/>
        </w:rPr>
        <w:t xml:space="preserve">Below is an example of an Ariel and plan of a classroom. </w:t>
      </w:r>
    </w:p>
    <w:p w:rsidR="003F0403" w:rsidRDefault="003F0403">
      <w:pPr>
        <w:rPr>
          <w:rFonts w:ascii="SassoonPrimaryInfant" w:hAnsi="SassoonPrimaryInfant"/>
          <w:sz w:val="24"/>
        </w:rPr>
      </w:pPr>
      <w:r w:rsidRPr="003F0403">
        <w:rPr>
          <w:rFonts w:ascii="SassoonPrimaryInfant" w:hAnsi="SassoonPrimaryInfant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3419038</wp:posOffset>
            </wp:positionH>
            <wp:positionV relativeFrom="paragraph">
              <wp:posOffset>161043</wp:posOffset>
            </wp:positionV>
            <wp:extent cx="2731325" cy="2109469"/>
            <wp:effectExtent l="0" t="0" r="0" b="5715"/>
            <wp:wrapNone/>
            <wp:docPr id="21509" name="Picture 2" descr="2246468202_e79b7aedc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2" descr="2246468202_e79b7aedc6_o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325" cy="210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Pr="008331E2" w:rsidRDefault="003F0403">
      <w:pPr>
        <w:rPr>
          <w:rFonts w:ascii="SassoonPrimaryInfant" w:hAnsi="SassoonPrimaryInfant"/>
          <w:b/>
          <w:sz w:val="28"/>
          <w:u w:val="single"/>
        </w:rPr>
      </w:pPr>
      <w:r w:rsidRPr="008331E2">
        <w:rPr>
          <w:rFonts w:ascii="SassoonPrimaryInfant" w:hAnsi="SassoonPrimaryInfant"/>
          <w:b/>
          <w:sz w:val="28"/>
          <w:u w:val="single"/>
        </w:rPr>
        <w:t>How to</w:t>
      </w:r>
      <w:r w:rsidR="008331E2" w:rsidRPr="008331E2">
        <w:rPr>
          <w:rFonts w:ascii="SassoonPrimaryInfant" w:hAnsi="SassoonPrimaryInfant"/>
          <w:b/>
          <w:sz w:val="28"/>
          <w:u w:val="single"/>
        </w:rPr>
        <w:t xml:space="preserve"> create a map of your garden</w:t>
      </w:r>
      <w:r w:rsidRPr="008331E2">
        <w:rPr>
          <w:rFonts w:ascii="SassoonPrimaryInfant" w:hAnsi="SassoonPrimaryInfant"/>
          <w:b/>
          <w:sz w:val="28"/>
          <w:u w:val="single"/>
        </w:rPr>
        <w:t>:</w:t>
      </w:r>
    </w:p>
    <w:p w:rsidR="008331E2" w:rsidRPr="006822CD" w:rsidRDefault="008331E2">
      <w:pPr>
        <w:rPr>
          <w:rFonts w:ascii="SassoonPrimaryInfant" w:hAnsi="SassoonPrimaryInfant"/>
          <w:sz w:val="28"/>
        </w:rPr>
      </w:pPr>
    </w:p>
    <w:p w:rsidR="003F0403" w:rsidRDefault="003F0403">
      <w:pPr>
        <w:rPr>
          <w:rFonts w:ascii="SassoonPrimaryInfant" w:hAnsi="SassoonPrimaryInfant"/>
          <w:sz w:val="28"/>
        </w:rPr>
      </w:pPr>
      <w:r w:rsidRPr="006822CD">
        <w:rPr>
          <w:rFonts w:ascii="SassoonPrimaryInfant" w:hAnsi="SassoonPrimaryInfant"/>
          <w:sz w:val="28"/>
        </w:rPr>
        <w:t xml:space="preserve">Go out into your garden and with an adult </w:t>
      </w:r>
      <w:r w:rsidR="006822CD" w:rsidRPr="006822CD">
        <w:rPr>
          <w:rFonts w:ascii="SassoonPrimaryInfant" w:hAnsi="SassoonPrimaryInfant"/>
          <w:sz w:val="28"/>
        </w:rPr>
        <w:t xml:space="preserve">and look at your garden.  Talk about all the different things that you have their and about the shape of your garden.  On a clean piece of paper or on the garden design sheet draw a plan of your garden as if you were a bird </w:t>
      </w:r>
      <w:r w:rsidR="006822CD">
        <w:rPr>
          <w:rFonts w:ascii="SassoonPrimaryInfant" w:hAnsi="SassoonPrimaryInfant"/>
          <w:sz w:val="28"/>
        </w:rPr>
        <w:t xml:space="preserve">flying above it looking down. </w:t>
      </w:r>
    </w:p>
    <w:p w:rsidR="0036378A" w:rsidRDefault="0036378A">
      <w:p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 xml:space="preserve">Think carefully about where everything is in your garden, and the colours that you might see. </w:t>
      </w:r>
    </w:p>
    <w:p w:rsidR="0036378A" w:rsidRDefault="0036378A">
      <w:pPr>
        <w:rPr>
          <w:rFonts w:ascii="SassoonPrimaryInfant" w:hAnsi="SassoonPrimaryInfant"/>
          <w:sz w:val="28"/>
        </w:rPr>
      </w:pPr>
    </w:p>
    <w:p w:rsidR="0036378A" w:rsidRDefault="0036378A">
      <w:p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>Helpful Hints:</w:t>
      </w:r>
    </w:p>
    <w:p w:rsidR="0036378A" w:rsidRDefault="0036378A" w:rsidP="0036378A">
      <w:pPr>
        <w:pStyle w:val="ListParagraph"/>
        <w:numPr>
          <w:ilvl w:val="0"/>
          <w:numId w:val="1"/>
        </w:num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>Use a ruler and a pencil to help you get the shape of your garden first.</w:t>
      </w:r>
    </w:p>
    <w:p w:rsidR="0036378A" w:rsidRDefault="0036378A" w:rsidP="0036378A">
      <w:pPr>
        <w:pStyle w:val="ListParagraph"/>
        <w:numPr>
          <w:ilvl w:val="0"/>
          <w:numId w:val="1"/>
        </w:num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>Use a key or different colours to show key areas.</w:t>
      </w:r>
    </w:p>
    <w:p w:rsidR="0036378A" w:rsidRDefault="0036378A" w:rsidP="0036378A">
      <w:pPr>
        <w:pStyle w:val="ListParagraph"/>
        <w:numPr>
          <w:ilvl w:val="0"/>
          <w:numId w:val="1"/>
        </w:num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>Label the things in your garden</w:t>
      </w:r>
    </w:p>
    <w:p w:rsidR="0036378A" w:rsidRPr="0036378A" w:rsidRDefault="0036378A" w:rsidP="0036378A">
      <w:pPr>
        <w:pStyle w:val="ListParagraph"/>
        <w:numPr>
          <w:ilvl w:val="0"/>
          <w:numId w:val="1"/>
        </w:numPr>
        <w:rPr>
          <w:rFonts w:ascii="SassoonPrimaryInfant" w:hAnsi="SassoonPrimaryInfant"/>
          <w:sz w:val="28"/>
        </w:rPr>
      </w:pPr>
      <w:r>
        <w:rPr>
          <w:rFonts w:ascii="SassoonPrimaryInfant" w:hAnsi="SassoonPrimaryInfant"/>
          <w:sz w:val="28"/>
        </w:rPr>
        <w:t xml:space="preserve">Give your map a title. </w:t>
      </w:r>
    </w:p>
    <w:p w:rsidR="006822CD" w:rsidRDefault="006822CD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8331E2">
      <w:pPr>
        <w:rPr>
          <w:rFonts w:ascii="SassoonPrimaryInfant" w:hAnsi="SassoonPrimaryInfant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-2194552</wp:posOffset>
            </wp:positionH>
            <wp:positionV relativeFrom="paragraph">
              <wp:posOffset>311775</wp:posOffset>
            </wp:positionV>
            <wp:extent cx="10056495" cy="6981813"/>
            <wp:effectExtent l="0" t="5397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057392" cy="6982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3F0403" w:rsidRDefault="003F0403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b/>
          <w:sz w:val="24"/>
          <w:u w:val="single"/>
        </w:rPr>
      </w:pPr>
      <w:r>
        <w:rPr>
          <w:rFonts w:ascii="SassoonPrimaryInfant" w:hAnsi="SassoonPrimaryInfant"/>
          <w:b/>
          <w:sz w:val="24"/>
          <w:u w:val="single"/>
        </w:rPr>
        <w:lastRenderedPageBreak/>
        <w:t>Challenge: create a messy map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What is a messy map?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 xml:space="preserve">A messy map is a map that shows an </w:t>
      </w:r>
      <w:proofErr w:type="spellStart"/>
      <w:r>
        <w:rPr>
          <w:rFonts w:ascii="SassoonPrimaryInfant" w:hAnsi="SassoonPrimaryInfant"/>
          <w:sz w:val="24"/>
        </w:rPr>
        <w:t>arial</w:t>
      </w:r>
      <w:proofErr w:type="spellEnd"/>
      <w:r>
        <w:rPr>
          <w:rFonts w:ascii="SassoonPrimaryInfant" w:hAnsi="SassoonPrimaryInfant"/>
          <w:sz w:val="24"/>
        </w:rPr>
        <w:t xml:space="preserve"> view of a place using objects and resources that you can find around your home.</w:t>
      </w: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Challenge: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Chose a room in your house that you would like to make a messy map of.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Make a list of the things that you have to include in that room.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Consider what things you could use to represent those objects.  This might include: building bricks, toilet roll tubes, empty packages and boxes, straws, playdough or clay, skipping ropes, bean bags, pencils, crayons, felt tips, rubbers, glue, books and many more.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Find a large space to create your messy map.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Start arranging the resource you have to create your messy map and to show all the parts of the room you have chosen.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 xml:space="preserve">Take a photo from above to give you your </w:t>
      </w:r>
      <w:proofErr w:type="spellStart"/>
      <w:r>
        <w:rPr>
          <w:rFonts w:ascii="SassoonPrimaryInfant" w:hAnsi="SassoonPrimaryInfant"/>
          <w:sz w:val="24"/>
        </w:rPr>
        <w:t>arial</w:t>
      </w:r>
      <w:proofErr w:type="spellEnd"/>
      <w:r>
        <w:rPr>
          <w:rFonts w:ascii="SassoonPrimaryInfant" w:hAnsi="SassoonPrimaryInfant"/>
          <w:sz w:val="24"/>
        </w:rPr>
        <w:t xml:space="preserve"> map.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>Don’t forget to label the things in your room!!</w:t>
      </w:r>
    </w:p>
    <w:p w:rsidR="000D5E5E" w:rsidRDefault="000D5E5E">
      <w:pPr>
        <w:rPr>
          <w:rFonts w:ascii="SassoonPrimaryInfant" w:hAnsi="SassoonPrimaryInfant"/>
          <w:sz w:val="24"/>
        </w:rPr>
      </w:pP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rFonts w:ascii="SassoonPrimaryInfant" w:hAnsi="SassoonPrimaryInfant"/>
          <w:sz w:val="24"/>
        </w:rPr>
        <w:t xml:space="preserve">Here are some photos to give you some ideas. </w:t>
      </w:r>
    </w:p>
    <w:p w:rsidR="000D5E5E" w:rsidRDefault="000D5E5E">
      <w:pPr>
        <w:rPr>
          <w:rFonts w:ascii="SassoonPrimaryInfant" w:hAnsi="SassoonPrimaryInfant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303711</wp:posOffset>
            </wp:positionV>
            <wp:extent cx="3621974" cy="210419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1974" cy="2104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5E5E" w:rsidRPr="000D5E5E" w:rsidRDefault="000D5E5E">
      <w:pPr>
        <w:rPr>
          <w:rFonts w:ascii="SassoonPrimaryInfant" w:hAnsi="SassoonPrimaryInfant"/>
          <w:sz w:val="24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2291938</wp:posOffset>
            </wp:positionH>
            <wp:positionV relativeFrom="paragraph">
              <wp:posOffset>1627555</wp:posOffset>
            </wp:positionV>
            <wp:extent cx="3857143" cy="221904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143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5E5E" w:rsidRPr="000D5E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F0CE5"/>
    <w:multiLevelType w:val="hybridMultilevel"/>
    <w:tmpl w:val="B56E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9C"/>
    <w:rsid w:val="000D5E5E"/>
    <w:rsid w:val="0036378A"/>
    <w:rsid w:val="003F0403"/>
    <w:rsid w:val="0047699C"/>
    <w:rsid w:val="00656432"/>
    <w:rsid w:val="006822CD"/>
    <w:rsid w:val="0083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B7757"/>
  <w15:chartTrackingRefBased/>
  <w15:docId w15:val="{2172EF6D-6A5D-46C8-A390-42DC6159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4</cp:revision>
  <dcterms:created xsi:type="dcterms:W3CDTF">2020-05-05T14:57:00Z</dcterms:created>
  <dcterms:modified xsi:type="dcterms:W3CDTF">2020-05-05T15:55:00Z</dcterms:modified>
</cp:coreProperties>
</file>